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97" w:rsidRPr="00B04F97" w:rsidRDefault="00B04F97" w:rsidP="00B04F97">
      <w:pPr>
        <w:spacing w:after="0" w:line="240" w:lineRule="auto"/>
        <w:rPr>
          <w:rFonts w:ascii="Times New Roman" w:eastAsia="Times New Roman" w:hAnsi="Times New Roman" w:cs="Times New Roman"/>
          <w:sz w:val="24"/>
          <w:szCs w:val="24"/>
        </w:rPr>
      </w:pPr>
      <w:bookmarkStart w:id="0" w:name="_GoBack"/>
      <w:bookmarkEnd w:id="0"/>
      <w:r w:rsidRPr="00B04F97">
        <w:rPr>
          <w:rFonts w:ascii="Times New Roman" w:eastAsia="Times New Roman" w:hAnsi="Times New Roman" w:cs="Times New Roman"/>
          <w:color w:val="000000"/>
          <w:sz w:val="16"/>
          <w:szCs w:val="16"/>
        </w:rPr>
        <w:br/>
      </w:r>
    </w:p>
    <w:p w:rsidR="00B04F97" w:rsidRPr="00B04F97" w:rsidRDefault="00B04F97" w:rsidP="00B04F97">
      <w:pPr>
        <w:spacing w:after="0" w:line="221" w:lineRule="atLeast"/>
        <w:rPr>
          <w:rFonts w:ascii="Times New Roman" w:eastAsia="Times New Roman" w:hAnsi="Times New Roman" w:cs="Times New Roman"/>
          <w:color w:val="000000"/>
          <w:sz w:val="16"/>
          <w:szCs w:val="16"/>
        </w:rPr>
      </w:pPr>
      <w:r w:rsidRPr="00B04F97">
        <w:rPr>
          <w:rFonts w:ascii="Arial" w:eastAsia="Times New Roman" w:hAnsi="Arial" w:cs="Arial"/>
          <w:b/>
          <w:bCs/>
          <w:color w:val="000000"/>
          <w:sz w:val="15"/>
          <w:szCs w:val="15"/>
        </w:rPr>
        <w:t xml:space="preserve">Tuesday January 15, 2019 PAC Meeting </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spacing w:after="0" w:line="221" w:lineRule="atLeast"/>
        <w:rPr>
          <w:rFonts w:ascii="Times New Roman" w:eastAsia="Times New Roman" w:hAnsi="Times New Roman" w:cs="Times New Roman"/>
          <w:color w:val="000000"/>
          <w:sz w:val="16"/>
          <w:szCs w:val="16"/>
        </w:rPr>
      </w:pPr>
      <w:r w:rsidRPr="00B04F97">
        <w:rPr>
          <w:rFonts w:ascii="Arial" w:eastAsia="Times New Roman" w:hAnsi="Arial" w:cs="Arial"/>
          <w:b/>
          <w:bCs/>
          <w:color w:val="000000"/>
          <w:sz w:val="15"/>
          <w:szCs w:val="15"/>
        </w:rPr>
        <w:t>Attendees:</w:t>
      </w:r>
      <w:r w:rsidRPr="00B04F97">
        <w:rPr>
          <w:rFonts w:ascii="Arial" w:eastAsia="Times New Roman" w:hAnsi="Arial" w:cs="Arial"/>
          <w:color w:val="000000"/>
          <w:sz w:val="15"/>
          <w:szCs w:val="15"/>
        </w:rPr>
        <w:t xml:space="preserve">  Emily Kirzinger  (VP), Tess Brown, Kim Currie, Perzia Knight, Paula Switzer, Barb von Sacken, Brenda O’Connor</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spacing w:after="0" w:line="221" w:lineRule="atLeast"/>
        <w:rPr>
          <w:rFonts w:ascii="Times New Roman" w:eastAsia="Times New Roman" w:hAnsi="Times New Roman" w:cs="Times New Roman"/>
          <w:color w:val="000000"/>
          <w:sz w:val="16"/>
          <w:szCs w:val="16"/>
        </w:rPr>
      </w:pPr>
      <w:r w:rsidRPr="00B04F97">
        <w:rPr>
          <w:rFonts w:ascii="Arial" w:eastAsia="Times New Roman" w:hAnsi="Arial" w:cs="Arial"/>
          <w:b/>
          <w:bCs/>
          <w:color w:val="000000"/>
          <w:sz w:val="15"/>
          <w:szCs w:val="15"/>
        </w:rPr>
        <w:t>Welcome and Introductions</w:t>
      </w:r>
    </w:p>
    <w:p w:rsidR="00B04F97" w:rsidRPr="00B04F97" w:rsidRDefault="00B04F97" w:rsidP="00B04F97">
      <w:pPr>
        <w:numPr>
          <w:ilvl w:val="0"/>
          <w:numId w:val="1"/>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Recognition of Esquimalt and Songhees Nation</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spacing w:after="0" w:line="221" w:lineRule="atLeast"/>
        <w:rPr>
          <w:rFonts w:ascii="Times New Roman" w:eastAsia="Times New Roman" w:hAnsi="Times New Roman" w:cs="Times New Roman"/>
          <w:color w:val="000000"/>
          <w:sz w:val="16"/>
          <w:szCs w:val="16"/>
        </w:rPr>
      </w:pPr>
      <w:r w:rsidRPr="00B04F97">
        <w:rPr>
          <w:rFonts w:ascii="Arial" w:eastAsia="Times New Roman" w:hAnsi="Arial" w:cs="Arial"/>
          <w:b/>
          <w:bCs/>
          <w:color w:val="000000"/>
          <w:sz w:val="15"/>
          <w:szCs w:val="15"/>
        </w:rPr>
        <w:t>Review and Approval of December 2018 Minutes and Agenda</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numPr>
          <w:ilvl w:val="0"/>
          <w:numId w:val="2"/>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Review/Approve December Minutes (with amendment) </w:t>
      </w:r>
    </w:p>
    <w:p w:rsidR="00B04F97" w:rsidRPr="00B04F97" w:rsidRDefault="00B04F97" w:rsidP="00B04F97">
      <w:pPr>
        <w:spacing w:after="0" w:line="221" w:lineRule="atLeast"/>
        <w:ind w:left="480"/>
        <w:rPr>
          <w:rFonts w:ascii="Times New Roman" w:eastAsia="Times New Roman" w:hAnsi="Times New Roman" w:cs="Times New Roman"/>
          <w:color w:val="000000"/>
          <w:sz w:val="16"/>
          <w:szCs w:val="16"/>
        </w:rPr>
      </w:pPr>
      <w:r w:rsidRPr="00B04F97">
        <w:rPr>
          <w:rFonts w:ascii="Arial" w:eastAsia="Times New Roman" w:hAnsi="Arial" w:cs="Arial"/>
          <w:color w:val="000000"/>
          <w:sz w:val="15"/>
          <w:szCs w:val="15"/>
        </w:rPr>
        <w:t>to note attendees Peter and Kim left after admin report.</w:t>
      </w:r>
    </w:p>
    <w:p w:rsidR="00B04F97" w:rsidRPr="00B04F97" w:rsidRDefault="00B04F97" w:rsidP="00B04F97">
      <w:pPr>
        <w:spacing w:after="0" w:line="221" w:lineRule="atLeast"/>
        <w:ind w:left="1440"/>
        <w:rPr>
          <w:rFonts w:ascii="Times New Roman" w:eastAsia="Times New Roman" w:hAnsi="Times New Roman" w:cs="Times New Roman"/>
          <w:color w:val="000000"/>
          <w:sz w:val="16"/>
          <w:szCs w:val="16"/>
        </w:rPr>
      </w:pPr>
      <w:r w:rsidRPr="00B04F97">
        <w:rPr>
          <w:rFonts w:ascii="Arial" w:eastAsia="Times New Roman" w:hAnsi="Arial" w:cs="Arial"/>
          <w:color w:val="000000"/>
          <w:sz w:val="15"/>
          <w:szCs w:val="15"/>
        </w:rPr>
        <w:t xml:space="preserve">Moved to accept, seconded by Perzia </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spacing w:after="0" w:line="221" w:lineRule="atLeast"/>
        <w:rPr>
          <w:rFonts w:ascii="Times New Roman" w:eastAsia="Times New Roman" w:hAnsi="Times New Roman" w:cs="Times New Roman"/>
          <w:color w:val="000000"/>
          <w:sz w:val="16"/>
          <w:szCs w:val="16"/>
        </w:rPr>
      </w:pPr>
      <w:r w:rsidRPr="00B04F97">
        <w:rPr>
          <w:rFonts w:ascii="Arial" w:eastAsia="Times New Roman" w:hAnsi="Arial" w:cs="Arial"/>
          <w:b/>
          <w:bCs/>
          <w:color w:val="000000"/>
          <w:sz w:val="15"/>
          <w:szCs w:val="15"/>
        </w:rPr>
        <w:t>Administration Report - Emily</w:t>
      </w:r>
    </w:p>
    <w:p w:rsidR="00B04F97" w:rsidRPr="00B04F97" w:rsidRDefault="00B04F97" w:rsidP="00B04F97">
      <w:pPr>
        <w:numPr>
          <w:ilvl w:val="0"/>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Transition time coming up with exams and new semester starting</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Monday January 21 regular school day</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Tuesday, January 22 and Wednesday, January 23 - Copernicium day.</w:t>
      </w:r>
    </w:p>
    <w:p w:rsidR="00B04F97" w:rsidRPr="00B04F97" w:rsidRDefault="00B04F97" w:rsidP="00B04F97">
      <w:pPr>
        <w:numPr>
          <w:ilvl w:val="2"/>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Teachers may or may not test in this time but students are required to be in classes.</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Thursday January 24 and Friday January 25 -  Grade 9 and 10 students are not  required to go to school. Older grades will be having English and Numeracy assessments. </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Thursday morning is English 12 provincial</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Friday morning is Communications provincial</w:t>
      </w:r>
    </w:p>
    <w:p w:rsidR="00B04F97" w:rsidRPr="00B04F97" w:rsidRDefault="00B04F97" w:rsidP="00B04F97">
      <w:pPr>
        <w:numPr>
          <w:ilvl w:val="0"/>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Numeracy and Literacy Assessment Procedures</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Numeracy Assessment </w:t>
      </w:r>
    </w:p>
    <w:p w:rsidR="00B04F97" w:rsidRPr="00B04F97" w:rsidRDefault="00B04F97" w:rsidP="00B04F97">
      <w:pPr>
        <w:numPr>
          <w:ilvl w:val="2"/>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Flexible when students take numeracy test but feeling across district is best taken when students finish Math 11. </w:t>
      </w:r>
    </w:p>
    <w:p w:rsidR="00B04F97" w:rsidRPr="00B04F97" w:rsidRDefault="00B04F97" w:rsidP="00B04F97">
      <w:pPr>
        <w:numPr>
          <w:ilvl w:val="2"/>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Esquimalt has talked to students in Math 11 encouraging them to take Numeracy exam during exam days, also trying to capture Grade 12 students who didn’t take last year.</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Have just heard from Ministry that the requirement is numeracy and literacy assessment will be conducted in grade 10 and literacy will also be conducted in grade 12. </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 French student will have additional literacy assessment in grade 12.</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Each year will be unique until fully implemented.</w:t>
      </w:r>
    </w:p>
    <w:p w:rsidR="00B04F97" w:rsidRPr="00B04F97" w:rsidRDefault="00B04F97" w:rsidP="00B04F97">
      <w:pPr>
        <w:numPr>
          <w:ilvl w:val="1"/>
          <w:numId w:val="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There will be opportunities to redo exams eg student has poor outcome in grade 10 numeracy can rewrite in grade 11.  The rewrite schedule is not been confirmed.  The current allowable rewrite for numeracy is 3 times.   </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numPr>
          <w:ilvl w:val="0"/>
          <w:numId w:val="4"/>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ESQ hosting basketball fire tourney Friday and Saturday (January 25 and 26) at Esquimalt  and Songhees.  </w:t>
      </w:r>
    </w:p>
    <w:p w:rsidR="00B04F97" w:rsidRPr="00B04F97" w:rsidRDefault="00B04F97" w:rsidP="00B04F97">
      <w:pPr>
        <w:numPr>
          <w:ilvl w:val="2"/>
          <w:numId w:val="4"/>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16 teams coming </w:t>
      </w:r>
    </w:p>
    <w:p w:rsidR="00B04F97" w:rsidRPr="00B04F97" w:rsidRDefault="00B04F97" w:rsidP="00B04F97">
      <w:pPr>
        <w:numPr>
          <w:ilvl w:val="2"/>
          <w:numId w:val="4"/>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Rockheights kids coming to watch</w:t>
      </w:r>
    </w:p>
    <w:p w:rsidR="00B04F97" w:rsidRPr="00B04F97" w:rsidRDefault="00B04F97" w:rsidP="00B04F97">
      <w:pPr>
        <w:numPr>
          <w:ilvl w:val="0"/>
          <w:numId w:val="4"/>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Fine Arts fiasco on Thursday January 24  night - a chance to showcase dance, art and more</w:t>
      </w:r>
    </w:p>
    <w:p w:rsidR="00B04F97" w:rsidRPr="00B04F97" w:rsidRDefault="00B04F97" w:rsidP="00B04F97">
      <w:pPr>
        <w:numPr>
          <w:ilvl w:val="0"/>
          <w:numId w:val="5"/>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February 12 and February 13 Hypnotist Fundraiser </w:t>
      </w:r>
    </w:p>
    <w:p w:rsidR="00B04F97" w:rsidRPr="00B04F97" w:rsidRDefault="00B04F97" w:rsidP="00B04F97">
      <w:pPr>
        <w:numPr>
          <w:ilvl w:val="1"/>
          <w:numId w:val="5"/>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Feb 12 will be family friendly (unconfirmed who will benefit from fundraising)</w:t>
      </w:r>
    </w:p>
    <w:p w:rsidR="00B04F97" w:rsidRPr="00B04F97" w:rsidRDefault="00B04F97" w:rsidP="00B04F97">
      <w:pPr>
        <w:numPr>
          <w:ilvl w:val="1"/>
          <w:numId w:val="5"/>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Feb 13 fundraiser for rugby. May be promoted outside of school community.  Feb 13 will be $20/ticket.</w:t>
      </w:r>
    </w:p>
    <w:p w:rsidR="00B04F97" w:rsidRPr="00B04F97" w:rsidRDefault="00B04F97" w:rsidP="00B04F97">
      <w:pPr>
        <w:numPr>
          <w:ilvl w:val="0"/>
          <w:numId w:val="5"/>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Cancelling Valentines dance - because of hypnotist and hosting Tapestry (pro d conference tridistrict event)</w:t>
      </w:r>
    </w:p>
    <w:p w:rsidR="00B04F97" w:rsidRPr="00B04F97" w:rsidRDefault="00B04F97" w:rsidP="00B04F97">
      <w:pPr>
        <w:numPr>
          <w:ilvl w:val="0"/>
          <w:numId w:val="6"/>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Semester 2 begins January 28</w:t>
      </w:r>
    </w:p>
    <w:p w:rsidR="00B04F97" w:rsidRPr="00B04F97" w:rsidRDefault="00B04F97" w:rsidP="00B04F97">
      <w:pPr>
        <w:numPr>
          <w:ilvl w:val="0"/>
          <w:numId w:val="6"/>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Semester 1 report cards go home Friday Feb 8th</w:t>
      </w:r>
    </w:p>
    <w:p w:rsidR="00B04F97" w:rsidRPr="00B04F97" w:rsidRDefault="00B04F97" w:rsidP="00B04F97">
      <w:pPr>
        <w:numPr>
          <w:ilvl w:val="0"/>
          <w:numId w:val="6"/>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4 posting for jobs that are unfilled remain.</w:t>
      </w:r>
    </w:p>
    <w:p w:rsidR="00B04F97" w:rsidRPr="00B04F97" w:rsidRDefault="00B04F97" w:rsidP="00B04F97">
      <w:pPr>
        <w:numPr>
          <w:ilvl w:val="0"/>
          <w:numId w:val="6"/>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CORE days</w:t>
      </w:r>
    </w:p>
    <w:p w:rsidR="00B04F97" w:rsidRPr="00B04F97" w:rsidRDefault="00B04F97" w:rsidP="00B04F97">
      <w:pPr>
        <w:numPr>
          <w:ilvl w:val="1"/>
          <w:numId w:val="6"/>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Jan 16 core block - Grade 9’s will be  in theatre, Grade 10’s will be working on resumes.</w:t>
      </w:r>
    </w:p>
    <w:p w:rsidR="00B04F97" w:rsidRPr="00B04F97" w:rsidRDefault="00B04F97" w:rsidP="00B04F97">
      <w:pPr>
        <w:numPr>
          <w:ilvl w:val="1"/>
          <w:numId w:val="6"/>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Staff observation is it takes a lot of adults to make a successful core event.</w:t>
      </w:r>
    </w:p>
    <w:p w:rsidR="00B04F97" w:rsidRPr="00B04F97" w:rsidRDefault="00B04F97" w:rsidP="00B04F97">
      <w:pPr>
        <w:numPr>
          <w:ilvl w:val="1"/>
          <w:numId w:val="6"/>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The plan for next year is to move Core away from the current model and put it into the regular timetable schedule b/c it requires  so many staff to run in current model.</w:t>
      </w:r>
    </w:p>
    <w:p w:rsidR="00B04F97" w:rsidRPr="00B04F97" w:rsidRDefault="00B04F97" w:rsidP="00B04F97">
      <w:pPr>
        <w:numPr>
          <w:ilvl w:val="1"/>
          <w:numId w:val="6"/>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lastRenderedPageBreak/>
        <w:t xml:space="preserve">Core will still be once a month for 80 minutes but will move to the end of  the day.   Will still have space available for students who want to do work. </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spacing w:after="0" w:line="221" w:lineRule="atLeast"/>
        <w:rPr>
          <w:rFonts w:ascii="Times New Roman" w:eastAsia="Times New Roman" w:hAnsi="Times New Roman" w:cs="Times New Roman"/>
          <w:color w:val="000000"/>
          <w:sz w:val="16"/>
          <w:szCs w:val="16"/>
        </w:rPr>
      </w:pPr>
      <w:r w:rsidRPr="00B04F97">
        <w:rPr>
          <w:rFonts w:ascii="Arial" w:eastAsia="Times New Roman" w:hAnsi="Arial" w:cs="Arial"/>
          <w:b/>
          <w:bCs/>
          <w:color w:val="000000"/>
          <w:sz w:val="15"/>
          <w:szCs w:val="15"/>
        </w:rPr>
        <w:t>Portfolio Updates</w:t>
      </w:r>
    </w:p>
    <w:p w:rsidR="00B04F97" w:rsidRPr="00B04F97" w:rsidRDefault="00B04F97" w:rsidP="00B04F97">
      <w:pPr>
        <w:numPr>
          <w:ilvl w:val="1"/>
          <w:numId w:val="7"/>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HS&amp;E - Peter  away, no updates</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numPr>
          <w:ilvl w:val="1"/>
          <w:numId w:val="8"/>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BCCPAC - Kim </w:t>
      </w:r>
    </w:p>
    <w:p w:rsidR="00B04F97" w:rsidRPr="00B04F97" w:rsidRDefault="00B04F97" w:rsidP="00B04F97">
      <w:pPr>
        <w:numPr>
          <w:ilvl w:val="2"/>
          <w:numId w:val="8"/>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BCCPAC is part of a working group around the literacy and numeracy assessment.</w:t>
      </w:r>
    </w:p>
    <w:p w:rsidR="00B04F97" w:rsidRPr="00B04F97" w:rsidRDefault="00B04F97" w:rsidP="00B04F97">
      <w:pPr>
        <w:numPr>
          <w:ilvl w:val="2"/>
          <w:numId w:val="8"/>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Panel on funding review has responded. Funding model will not change next year.  </w:t>
      </w:r>
    </w:p>
    <w:p w:rsidR="00B04F97" w:rsidRPr="00B04F97" w:rsidRDefault="00B04F97" w:rsidP="00B04F97">
      <w:pPr>
        <w:numPr>
          <w:ilvl w:val="2"/>
          <w:numId w:val="8"/>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Call for resolutionS to BCCPAC for AGM deadlines end of Jan for special resolutions and end of Feb. for regular items.  eg Be it resolved that BCCPAC will advocate for children in care so that guardians/foster parents can sign allowing kids to go on field trip. </w:t>
      </w:r>
    </w:p>
    <w:p w:rsidR="00B04F97" w:rsidRPr="00B04F97" w:rsidRDefault="00B04F97" w:rsidP="00B04F97">
      <w:pPr>
        <w:numPr>
          <w:ilvl w:val="2"/>
          <w:numId w:val="8"/>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Call for election on board</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numPr>
          <w:ilvl w:val="1"/>
          <w:numId w:val="9"/>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VCPAC - Perzia - no meeting, so no update</w:t>
      </w:r>
    </w:p>
    <w:p w:rsidR="00B04F97" w:rsidRPr="00B04F97" w:rsidRDefault="00B04F97" w:rsidP="00B04F97">
      <w:pPr>
        <w:numPr>
          <w:ilvl w:val="2"/>
          <w:numId w:val="9"/>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Snips News</w:t>
      </w:r>
    </w:p>
    <w:p w:rsidR="00B04F97" w:rsidRPr="00B04F97" w:rsidRDefault="00B04F97" w:rsidP="00B04F97">
      <w:pPr>
        <w:numPr>
          <w:ilvl w:val="3"/>
          <w:numId w:val="9"/>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Fernwood youth recreation program, serve dinner, every Wednesday at 5:30</w:t>
      </w:r>
    </w:p>
    <w:p w:rsidR="00B04F97" w:rsidRPr="00B04F97" w:rsidRDefault="00B04F97" w:rsidP="00B04F97">
      <w:pPr>
        <w:numPr>
          <w:ilvl w:val="3"/>
          <w:numId w:val="9"/>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Jan 14 SD61 operations planning committee</w:t>
      </w:r>
    </w:p>
    <w:p w:rsidR="00B04F97" w:rsidRPr="00B04F97" w:rsidRDefault="00B04F97" w:rsidP="00B04F97">
      <w:pPr>
        <w:numPr>
          <w:ilvl w:val="3"/>
          <w:numId w:val="9"/>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Public meeting January 16 at Victoria city hall to regarding police liaison in schools.  Starts at 6:00</w:t>
      </w:r>
    </w:p>
    <w:p w:rsidR="00B04F97" w:rsidRPr="00B04F97" w:rsidRDefault="00B04F97" w:rsidP="00B04F97">
      <w:pPr>
        <w:numPr>
          <w:ilvl w:val="3"/>
          <w:numId w:val="9"/>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Parent information session January 16 </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numPr>
          <w:ilvl w:val="1"/>
          <w:numId w:val="10"/>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Alumni - Brenda</w:t>
      </w:r>
    </w:p>
    <w:p w:rsidR="00B04F97" w:rsidRPr="00B04F97" w:rsidRDefault="00B04F97" w:rsidP="00B04F97">
      <w:pPr>
        <w:numPr>
          <w:ilvl w:val="1"/>
          <w:numId w:val="10"/>
        </w:numPr>
        <w:spacing w:after="0" w:line="202" w:lineRule="atLeast"/>
        <w:ind w:left="1920"/>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No meeting</w:t>
      </w:r>
    </w:p>
    <w:p w:rsidR="00B04F97" w:rsidRPr="00B04F97" w:rsidRDefault="00B04F97" w:rsidP="00B04F97">
      <w:pPr>
        <w:numPr>
          <w:ilvl w:val="1"/>
          <w:numId w:val="10"/>
        </w:numPr>
        <w:spacing w:after="0" w:line="202" w:lineRule="atLeast"/>
        <w:ind w:left="1920"/>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Received $2800 in donations (unsolicited) for scholarship and turf field</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numPr>
          <w:ilvl w:val="1"/>
          <w:numId w:val="11"/>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Treasurer - Tess</w:t>
      </w:r>
    </w:p>
    <w:p w:rsidR="00B04F97" w:rsidRPr="00B04F97" w:rsidRDefault="00B04F97" w:rsidP="00B04F97">
      <w:pPr>
        <w:numPr>
          <w:ilvl w:val="1"/>
          <w:numId w:val="11"/>
        </w:numPr>
        <w:spacing w:after="0" w:line="202" w:lineRule="atLeast"/>
        <w:ind w:left="1920"/>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Approved budget.</w:t>
      </w:r>
    </w:p>
    <w:p w:rsidR="00B04F97" w:rsidRPr="00B04F97" w:rsidRDefault="00B04F97" w:rsidP="00B04F97">
      <w:pPr>
        <w:numPr>
          <w:ilvl w:val="1"/>
          <w:numId w:val="11"/>
        </w:numPr>
        <w:spacing w:after="0" w:line="202" w:lineRule="atLeast"/>
        <w:ind w:left="1920"/>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ACTION ITEM; send to budget/fundraising information to Chasity after last meeting.</w:t>
      </w:r>
    </w:p>
    <w:p w:rsidR="00B04F97" w:rsidRPr="00B04F97" w:rsidRDefault="00B04F97" w:rsidP="00B04F97">
      <w:pPr>
        <w:numPr>
          <w:ilvl w:val="1"/>
          <w:numId w:val="11"/>
        </w:numPr>
        <w:spacing w:after="0" w:line="202" w:lineRule="atLeast"/>
        <w:ind w:left="1920"/>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ACTION ITEM:  signing authority to be changed</w:t>
      </w:r>
    </w:p>
    <w:p w:rsidR="00B04F97" w:rsidRPr="00B04F97" w:rsidRDefault="00B04F97" w:rsidP="00B04F97">
      <w:pPr>
        <w:numPr>
          <w:ilvl w:val="2"/>
          <w:numId w:val="11"/>
        </w:numPr>
        <w:spacing w:after="0" w:line="202" w:lineRule="atLeast"/>
        <w:ind w:left="2640"/>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Will be scheduled in late february</w:t>
      </w:r>
    </w:p>
    <w:p w:rsidR="00B04F97" w:rsidRPr="00B04F97" w:rsidRDefault="00B04F97" w:rsidP="00B04F97">
      <w:pPr>
        <w:numPr>
          <w:ilvl w:val="2"/>
          <w:numId w:val="11"/>
        </w:numPr>
        <w:spacing w:after="0" w:line="202" w:lineRule="atLeast"/>
        <w:ind w:left="2640"/>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Amend Dec minutes- Motion to have Tess and Perzia needs to be added.   Brenda put forward, Barb seconded.</w:t>
      </w:r>
    </w:p>
    <w:p w:rsidR="00B04F97" w:rsidRPr="00B04F97" w:rsidRDefault="00B04F97" w:rsidP="00B04F97">
      <w:pPr>
        <w:numPr>
          <w:ilvl w:val="2"/>
          <w:numId w:val="11"/>
        </w:numPr>
        <w:spacing w:after="0" w:line="202" w:lineRule="atLeast"/>
        <w:ind w:left="2640"/>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 Pete and Sandra will be taken off, Melanie will stay on. </w:t>
      </w:r>
    </w:p>
    <w:p w:rsidR="00B04F97" w:rsidRPr="00B04F97" w:rsidRDefault="00B04F97" w:rsidP="00B04F97">
      <w:pPr>
        <w:numPr>
          <w:ilvl w:val="2"/>
          <w:numId w:val="11"/>
        </w:numPr>
        <w:spacing w:after="0" w:line="202" w:lineRule="atLeast"/>
        <w:ind w:left="2640"/>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Kim mentioned general incidents of PAC accounts being defrauded - important to keep due diligence around signing authority. </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numPr>
          <w:ilvl w:val="1"/>
          <w:numId w:val="12"/>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Communications - Paula no updates</w:t>
      </w:r>
    </w:p>
    <w:p w:rsidR="00B04F97" w:rsidRPr="00B04F97" w:rsidRDefault="00B04F97" w:rsidP="00B04F97">
      <w:pPr>
        <w:spacing w:after="0" w:line="240" w:lineRule="auto"/>
        <w:rPr>
          <w:rFonts w:ascii="Times New Roman" w:eastAsia="Times New Roman" w:hAnsi="Times New Roman" w:cs="Times New Roman"/>
          <w:sz w:val="24"/>
          <w:szCs w:val="24"/>
        </w:rPr>
      </w:pPr>
      <w:r w:rsidRPr="00B04F97">
        <w:rPr>
          <w:rFonts w:ascii="Times New Roman" w:eastAsia="Times New Roman" w:hAnsi="Times New Roman" w:cs="Times New Roman"/>
          <w:color w:val="000000"/>
          <w:sz w:val="16"/>
          <w:szCs w:val="16"/>
        </w:rPr>
        <w:br/>
      </w:r>
    </w:p>
    <w:p w:rsidR="00B04F97" w:rsidRPr="00B04F97" w:rsidRDefault="00B04F97" w:rsidP="00B04F97">
      <w:pPr>
        <w:spacing w:after="0" w:line="221" w:lineRule="atLeast"/>
        <w:rPr>
          <w:rFonts w:ascii="Times New Roman" w:eastAsia="Times New Roman" w:hAnsi="Times New Roman" w:cs="Times New Roman"/>
          <w:color w:val="000000"/>
          <w:sz w:val="16"/>
          <w:szCs w:val="16"/>
        </w:rPr>
      </w:pPr>
      <w:r w:rsidRPr="00B04F97">
        <w:rPr>
          <w:rFonts w:ascii="Arial" w:eastAsia="Times New Roman" w:hAnsi="Arial" w:cs="Arial"/>
          <w:b/>
          <w:bCs/>
          <w:color w:val="000000"/>
          <w:sz w:val="15"/>
          <w:szCs w:val="15"/>
        </w:rPr>
        <w:t>Other Business</w:t>
      </w:r>
    </w:p>
    <w:p w:rsidR="00B04F97" w:rsidRPr="00B04F97" w:rsidRDefault="00B04F97" w:rsidP="00B04F97">
      <w:pPr>
        <w:numPr>
          <w:ilvl w:val="1"/>
          <w:numId w:val="1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A - May AGM</w:t>
      </w:r>
    </w:p>
    <w:p w:rsidR="00B04F97" w:rsidRPr="00B04F97" w:rsidRDefault="00B04F97" w:rsidP="00B04F97">
      <w:pPr>
        <w:numPr>
          <w:ilvl w:val="2"/>
          <w:numId w:val="1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 xml:space="preserve">Invite speaker recommended by Jason </w:t>
      </w:r>
    </w:p>
    <w:p w:rsidR="00B04F97" w:rsidRPr="00B04F97" w:rsidRDefault="00B04F97" w:rsidP="00B04F97">
      <w:pPr>
        <w:numPr>
          <w:ilvl w:val="2"/>
          <w:numId w:val="1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Will use $250 for agm - making a lovely agenda that attracts parents from feeder schools.</w:t>
      </w:r>
    </w:p>
    <w:p w:rsidR="00B04F97" w:rsidRPr="00B04F97" w:rsidRDefault="00B04F97" w:rsidP="00B04F97">
      <w:pPr>
        <w:numPr>
          <w:ilvl w:val="1"/>
          <w:numId w:val="13"/>
        </w:numPr>
        <w:spacing w:after="0" w:line="202" w:lineRule="atLeast"/>
        <w:textAlignment w:val="baseline"/>
        <w:rPr>
          <w:rFonts w:ascii="Arial" w:eastAsia="Times New Roman" w:hAnsi="Arial" w:cs="Arial"/>
          <w:color w:val="000000"/>
          <w:sz w:val="15"/>
          <w:szCs w:val="15"/>
        </w:rPr>
      </w:pPr>
      <w:r w:rsidRPr="00B04F97">
        <w:rPr>
          <w:rFonts w:ascii="Arial" w:eastAsia="Times New Roman" w:hAnsi="Arial" w:cs="Arial"/>
          <w:color w:val="000000"/>
          <w:sz w:val="15"/>
          <w:szCs w:val="15"/>
        </w:rPr>
        <w:t>B - General discussion about dogs and pets in schools.</w:t>
      </w:r>
    </w:p>
    <w:p w:rsidR="00AA7982" w:rsidRDefault="00B04F97" w:rsidP="00B04F97">
      <w:r w:rsidRPr="00B04F97">
        <w:rPr>
          <w:rFonts w:ascii="Times New Roman" w:eastAsia="Times New Roman" w:hAnsi="Times New Roman" w:cs="Times New Roman"/>
          <w:color w:val="000000"/>
          <w:sz w:val="16"/>
          <w:szCs w:val="16"/>
        </w:rPr>
        <w:br/>
      </w:r>
      <w:r w:rsidRPr="00B04F97">
        <w:rPr>
          <w:rFonts w:ascii="Arial" w:eastAsia="Times New Roman" w:hAnsi="Arial" w:cs="Arial"/>
          <w:b/>
          <w:bCs/>
          <w:color w:val="000000"/>
          <w:sz w:val="15"/>
          <w:szCs w:val="15"/>
        </w:rPr>
        <w:t>Adjourned</w:t>
      </w:r>
      <w:r w:rsidRPr="00B04F97">
        <w:rPr>
          <w:rFonts w:ascii="Arial" w:eastAsia="Times New Roman" w:hAnsi="Arial" w:cs="Arial"/>
          <w:color w:val="000000"/>
          <w:sz w:val="15"/>
          <w:szCs w:val="15"/>
        </w:rPr>
        <w:t>: Next meeting is Tuesday Feb 12 at 6:45</w:t>
      </w:r>
    </w:p>
    <w:sectPr w:rsidR="00AA7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FE3"/>
    <w:multiLevelType w:val="multilevel"/>
    <w:tmpl w:val="2F26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04475"/>
    <w:multiLevelType w:val="multilevel"/>
    <w:tmpl w:val="FC9C9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2780C"/>
    <w:multiLevelType w:val="multilevel"/>
    <w:tmpl w:val="47702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B2037"/>
    <w:multiLevelType w:val="multilevel"/>
    <w:tmpl w:val="20D87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96635"/>
    <w:multiLevelType w:val="multilevel"/>
    <w:tmpl w:val="AA1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24B42"/>
    <w:multiLevelType w:val="multilevel"/>
    <w:tmpl w:val="BBC4C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F6D13"/>
    <w:multiLevelType w:val="multilevel"/>
    <w:tmpl w:val="709C9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C288B"/>
    <w:multiLevelType w:val="multilevel"/>
    <w:tmpl w:val="4CE4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E56F6"/>
    <w:multiLevelType w:val="multilevel"/>
    <w:tmpl w:val="AD922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51065"/>
    <w:multiLevelType w:val="multilevel"/>
    <w:tmpl w:val="30D84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A492A"/>
    <w:multiLevelType w:val="multilevel"/>
    <w:tmpl w:val="28628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E84105"/>
    <w:multiLevelType w:val="multilevel"/>
    <w:tmpl w:val="50C86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F94DA6"/>
    <w:multiLevelType w:val="multilevel"/>
    <w:tmpl w:val="3E0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10"/>
  </w:num>
  <w:num w:numId="6">
    <w:abstractNumId w:val="7"/>
  </w:num>
  <w:num w:numId="7">
    <w:abstractNumId w:val="9"/>
  </w:num>
  <w:num w:numId="8">
    <w:abstractNumId w:val="2"/>
  </w:num>
  <w:num w:numId="9">
    <w:abstractNumId w:val="11"/>
  </w:num>
  <w:num w:numId="10">
    <w:abstractNumId w:val="1"/>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97"/>
    <w:rsid w:val="00AA7982"/>
    <w:rsid w:val="00B04F97"/>
    <w:rsid w:val="00CB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F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F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CC2286E.dotm</Template>
  <TotalTime>0</TotalTime>
  <Pages>2</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Kirzinger, Emily</cp:lastModifiedBy>
  <cp:revision>2</cp:revision>
  <dcterms:created xsi:type="dcterms:W3CDTF">2019-05-15T21:09:00Z</dcterms:created>
  <dcterms:modified xsi:type="dcterms:W3CDTF">2019-05-15T21:09:00Z</dcterms:modified>
</cp:coreProperties>
</file>